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09005" w14:textId="77777777" w:rsidR="00D069FB" w:rsidRPr="00D069FB" w:rsidRDefault="00D069FB" w:rsidP="00D069FB">
      <w:pPr>
        <w:rPr>
          <w:b/>
          <w:bCs/>
          <w:sz w:val="40"/>
          <w:szCs w:val="40"/>
        </w:rPr>
      </w:pPr>
      <w:r w:rsidRPr="00D069FB">
        <w:rPr>
          <w:b/>
          <w:bCs/>
          <w:sz w:val="40"/>
          <w:szCs w:val="40"/>
        </w:rPr>
        <w:t>D</w:t>
      </w:r>
      <w:r w:rsidRPr="00820651">
        <w:rPr>
          <w:b/>
          <w:bCs/>
          <w:sz w:val="40"/>
          <w:szCs w:val="40"/>
        </w:rPr>
        <w:t>á</w:t>
      </w:r>
      <w:r w:rsidRPr="00D069FB">
        <w:rPr>
          <w:b/>
          <w:bCs/>
          <w:sz w:val="40"/>
          <w:szCs w:val="40"/>
        </w:rPr>
        <w:t>ta zobrazované na displeji</w:t>
      </w:r>
      <w:r w:rsidR="00820651" w:rsidRPr="00820651">
        <w:rPr>
          <w:b/>
          <w:bCs/>
          <w:sz w:val="40"/>
          <w:szCs w:val="40"/>
        </w:rPr>
        <w:t xml:space="preserve"> E-ITN 40</w:t>
      </w:r>
    </w:p>
    <w:p w14:paraId="6F71CCE1" w14:textId="77777777" w:rsidR="00D86AA1" w:rsidRPr="00B82168" w:rsidRDefault="00E72172" w:rsidP="00D86AA1">
      <w:pPr>
        <w:pStyle w:val="Odsekzoznamu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k</w:t>
      </w:r>
      <w:r w:rsidR="00D86AA1">
        <w:rPr>
          <w:sz w:val="28"/>
          <w:szCs w:val="28"/>
        </w:rPr>
        <w:t>rátky stisk</w:t>
      </w:r>
    </w:p>
    <w:p w14:paraId="7BCDD55C" w14:textId="77777777" w:rsidR="00D86AA1" w:rsidRPr="00D86AA1" w:rsidRDefault="00E72172" w:rsidP="00D86AA1">
      <w:pPr>
        <w:pStyle w:val="Odsekzoznamu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d</w:t>
      </w:r>
      <w:r w:rsidR="00D86AA1">
        <w:rPr>
          <w:sz w:val="28"/>
          <w:szCs w:val="28"/>
        </w:rPr>
        <w:t xml:space="preserve">lhý stisk (držať pokiaľ sa nezobrazí </w:t>
      </w:r>
      <w:r w:rsidR="00D86AA1">
        <w:rPr>
          <w:b/>
          <w:bCs/>
          <w:sz w:val="28"/>
          <w:szCs w:val="28"/>
        </w:rPr>
        <w:t>--</w:t>
      </w:r>
      <w:r w:rsidR="00D86AA1" w:rsidRPr="00D86AA1">
        <w:rPr>
          <w:b/>
          <w:bCs/>
          <w:sz w:val="28"/>
          <w:szCs w:val="28"/>
        </w:rPr>
        <w:t>A</w:t>
      </w:r>
      <w:r w:rsidR="00D86AA1">
        <w:rPr>
          <w:b/>
          <w:bCs/>
          <w:sz w:val="28"/>
          <w:szCs w:val="28"/>
        </w:rPr>
        <w:t xml:space="preserve">-- </w:t>
      </w:r>
      <w:r w:rsidR="00D86AA1">
        <w:rPr>
          <w:sz w:val="28"/>
          <w:szCs w:val="28"/>
        </w:rPr>
        <w:t>potom pustiť a zobrazuje sa požadované</w:t>
      </w:r>
    </w:p>
    <w:p w14:paraId="227F33EB" w14:textId="77777777" w:rsidR="00607A55" w:rsidRPr="00607A55" w:rsidRDefault="00607A55" w:rsidP="00607A55">
      <w:pPr>
        <w:spacing w:after="0"/>
        <w:rPr>
          <w:b/>
          <w:bCs/>
          <w:sz w:val="32"/>
          <w:szCs w:val="32"/>
        </w:rPr>
      </w:pPr>
      <w:r w:rsidRPr="00607A55">
        <w:rPr>
          <w:b/>
          <w:bCs/>
          <w:sz w:val="32"/>
          <w:szCs w:val="32"/>
        </w:rPr>
        <w:t>-----------------------------------------------------------------------------------------------------</w:t>
      </w:r>
    </w:p>
    <w:p w14:paraId="04F77DD7" w14:textId="77777777" w:rsidR="00607A55" w:rsidRDefault="00607A55" w:rsidP="00607A55">
      <w:pPr>
        <w:spacing w:after="0"/>
        <w:rPr>
          <w:b/>
          <w:bCs/>
          <w:sz w:val="32"/>
          <w:szCs w:val="32"/>
          <w:u w:val="single"/>
        </w:rPr>
      </w:pPr>
    </w:p>
    <w:p w14:paraId="25A34ED0" w14:textId="77777777" w:rsidR="00607A55" w:rsidRDefault="00607A55" w:rsidP="00607A55">
      <w:pPr>
        <w:spacing w:after="0"/>
        <w:rPr>
          <w:b/>
          <w:bCs/>
          <w:sz w:val="32"/>
          <w:szCs w:val="32"/>
          <w:u w:val="single"/>
        </w:rPr>
      </w:pPr>
      <w:r w:rsidRPr="00B82168">
        <w:rPr>
          <w:b/>
          <w:bCs/>
          <w:sz w:val="32"/>
          <w:szCs w:val="32"/>
          <w:u w:val="single"/>
        </w:rPr>
        <w:t>Zobrazenie na displeji</w:t>
      </w:r>
      <w:r w:rsidRPr="00D069FB">
        <w:rPr>
          <w:b/>
          <w:bCs/>
          <w:sz w:val="32"/>
          <w:szCs w:val="32"/>
          <w:u w:val="single"/>
        </w:rPr>
        <w:t>:</w:t>
      </w:r>
    </w:p>
    <w:p w14:paraId="051353C3" w14:textId="77777777" w:rsidR="00D86AA1" w:rsidRPr="00D86AA1" w:rsidRDefault="00D86AA1" w:rsidP="00D86AA1">
      <w:pPr>
        <w:spacing w:after="0" w:line="240" w:lineRule="auto"/>
        <w:rPr>
          <w:sz w:val="28"/>
          <w:szCs w:val="28"/>
        </w:rPr>
      </w:pPr>
    </w:p>
    <w:p w14:paraId="51811D48" w14:textId="77777777" w:rsidR="00687289" w:rsidRPr="00B82168" w:rsidRDefault="00D069FB" w:rsidP="00B82168">
      <w:pPr>
        <w:pStyle w:val="Odsekzoznamu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2C5F9D">
        <w:rPr>
          <w:b/>
          <w:bCs/>
          <w:sz w:val="28"/>
          <w:szCs w:val="28"/>
        </w:rPr>
        <w:t>sériové číslo indikátora</w:t>
      </w:r>
      <w:r w:rsidRPr="00B82168">
        <w:rPr>
          <w:sz w:val="28"/>
          <w:szCs w:val="28"/>
        </w:rPr>
        <w:t xml:space="preserve"> (scrollované – posun 1 znak za 0,5 sek, začína a končí medzerou</w:t>
      </w:r>
      <w:r w:rsidR="00D86AA1">
        <w:rPr>
          <w:sz w:val="28"/>
          <w:szCs w:val="28"/>
        </w:rPr>
        <w:t xml:space="preserve"> </w:t>
      </w:r>
      <w:r w:rsidR="00D86AA1" w:rsidRPr="00D86AA1">
        <w:rPr>
          <w:sz w:val="28"/>
          <w:szCs w:val="28"/>
        </w:rPr>
        <w:t>(napr</w:t>
      </w:r>
      <w:r w:rsidR="00D86AA1" w:rsidRPr="00D86AA1">
        <w:rPr>
          <w:b/>
          <w:bCs/>
          <w:sz w:val="28"/>
          <w:szCs w:val="28"/>
        </w:rPr>
        <w:t>: 0101-00062694</w:t>
      </w:r>
      <w:r w:rsidR="00D86AA1" w:rsidRPr="00D86AA1">
        <w:rPr>
          <w:sz w:val="28"/>
          <w:szCs w:val="28"/>
        </w:rPr>
        <w:t>)</w:t>
      </w:r>
    </w:p>
    <w:p w14:paraId="614D2AE5" w14:textId="77777777" w:rsidR="00B82168" w:rsidRPr="00C251EC" w:rsidRDefault="00B82168" w:rsidP="00B82168">
      <w:pPr>
        <w:spacing w:after="0" w:line="240" w:lineRule="auto"/>
        <w:rPr>
          <w:sz w:val="20"/>
          <w:szCs w:val="20"/>
        </w:rPr>
      </w:pPr>
    </w:p>
    <w:p w14:paraId="687387ED" w14:textId="398492E8" w:rsidR="00D069FB" w:rsidRPr="00B82168" w:rsidRDefault="00D069FB" w:rsidP="00B82168">
      <w:pPr>
        <w:pStyle w:val="Odsekzoznamu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bookmarkStart w:id="0" w:name="_Hlk127973336"/>
      <w:r w:rsidRPr="003961F9">
        <w:rPr>
          <w:b/>
          <w:bCs/>
          <w:sz w:val="28"/>
          <w:szCs w:val="28"/>
        </w:rPr>
        <w:t>dátum začiatku zúčtovacieho obdobia</w:t>
      </w:r>
      <w:r w:rsidRPr="00B82168">
        <w:rPr>
          <w:sz w:val="28"/>
          <w:szCs w:val="28"/>
        </w:rPr>
        <w:t xml:space="preserve"> (napr: </w:t>
      </w:r>
      <w:r w:rsidRPr="00B82168">
        <w:rPr>
          <w:b/>
          <w:bCs/>
          <w:sz w:val="28"/>
          <w:szCs w:val="28"/>
        </w:rPr>
        <w:t>u</w:t>
      </w:r>
      <w:r w:rsidR="009F324D">
        <w:rPr>
          <w:b/>
          <w:bCs/>
          <w:sz w:val="28"/>
          <w:szCs w:val="28"/>
        </w:rPr>
        <w:t>01</w:t>
      </w:r>
      <w:r w:rsidRPr="00B82168">
        <w:rPr>
          <w:b/>
          <w:bCs/>
          <w:sz w:val="28"/>
          <w:szCs w:val="28"/>
        </w:rPr>
        <w:t>.</w:t>
      </w:r>
      <w:r w:rsidR="009F324D">
        <w:rPr>
          <w:b/>
          <w:bCs/>
          <w:sz w:val="28"/>
          <w:szCs w:val="28"/>
        </w:rPr>
        <w:t>01</w:t>
      </w:r>
      <w:r w:rsidRPr="00B82168">
        <w:rPr>
          <w:b/>
          <w:bCs/>
          <w:sz w:val="28"/>
          <w:szCs w:val="28"/>
        </w:rPr>
        <w:t>.</w:t>
      </w:r>
      <w:r w:rsidRPr="00B82168">
        <w:rPr>
          <w:sz w:val="28"/>
          <w:szCs w:val="28"/>
        </w:rPr>
        <w:t>)</w:t>
      </w:r>
    </w:p>
    <w:p w14:paraId="33328F27" w14:textId="77777777" w:rsidR="00D069FB" w:rsidRPr="00D86AA1" w:rsidRDefault="00D86AA1" w:rsidP="00D86AA1">
      <w:pPr>
        <w:pStyle w:val="Odsekzoznamu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bookmarkStart w:id="1" w:name="_Hlk127973274"/>
      <w:r w:rsidRPr="003961F9">
        <w:rPr>
          <w:b/>
          <w:bCs/>
          <w:sz w:val="28"/>
          <w:szCs w:val="28"/>
        </w:rPr>
        <w:t>Podmenu:</w:t>
      </w:r>
      <w:r>
        <w:rPr>
          <w:sz w:val="28"/>
          <w:szCs w:val="28"/>
        </w:rPr>
        <w:t xml:space="preserve"> </w:t>
      </w:r>
      <w:r w:rsidR="002C5F9D">
        <w:rPr>
          <w:sz w:val="28"/>
          <w:szCs w:val="28"/>
        </w:rPr>
        <w:t xml:space="preserve"> </w:t>
      </w:r>
      <w:r w:rsidR="00D069FB" w:rsidRPr="00D86AA1">
        <w:rPr>
          <w:sz w:val="28"/>
          <w:szCs w:val="28"/>
        </w:rPr>
        <w:t xml:space="preserve">v podmenu </w:t>
      </w:r>
      <w:bookmarkEnd w:id="1"/>
      <w:r w:rsidR="00D069FB" w:rsidRPr="00D86AA1">
        <w:rPr>
          <w:sz w:val="28"/>
          <w:szCs w:val="28"/>
        </w:rPr>
        <w:t>test indikátora, kód chyby, dátum zaznamenania chyby, odpočet do vysielania)</w:t>
      </w:r>
    </w:p>
    <w:bookmarkEnd w:id="0"/>
    <w:p w14:paraId="35AA8EE7" w14:textId="77777777" w:rsidR="00B82168" w:rsidRPr="00C251EC" w:rsidRDefault="00B82168" w:rsidP="00B82168">
      <w:pPr>
        <w:spacing w:after="0" w:line="240" w:lineRule="auto"/>
        <w:ind w:left="360"/>
        <w:rPr>
          <w:sz w:val="20"/>
          <w:szCs w:val="20"/>
        </w:rPr>
      </w:pPr>
    </w:p>
    <w:p w14:paraId="6B39158C" w14:textId="77777777" w:rsidR="00D069FB" w:rsidRPr="00B82168" w:rsidRDefault="00D069FB" w:rsidP="00B82168">
      <w:pPr>
        <w:pStyle w:val="Odsekzoznamu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3961F9">
        <w:rPr>
          <w:b/>
          <w:bCs/>
          <w:sz w:val="28"/>
          <w:szCs w:val="28"/>
        </w:rPr>
        <w:t>námer indikátora za aktuálne ročné účtovné obdobie</w:t>
      </w:r>
      <w:r w:rsidRPr="00B82168">
        <w:rPr>
          <w:sz w:val="28"/>
          <w:szCs w:val="28"/>
        </w:rPr>
        <w:t xml:space="preserve"> (napr: </w:t>
      </w:r>
      <w:r w:rsidRPr="00B82168">
        <w:rPr>
          <w:b/>
          <w:bCs/>
          <w:sz w:val="28"/>
          <w:szCs w:val="28"/>
        </w:rPr>
        <w:t>65534</w:t>
      </w:r>
      <w:r w:rsidRPr="00B82168">
        <w:rPr>
          <w:sz w:val="28"/>
          <w:szCs w:val="28"/>
        </w:rPr>
        <w:t>)</w:t>
      </w:r>
    </w:p>
    <w:p w14:paraId="07FC8FB4" w14:textId="77777777" w:rsidR="00B82168" w:rsidRPr="00C251EC" w:rsidRDefault="00B82168" w:rsidP="00B82168">
      <w:pPr>
        <w:spacing w:after="0" w:line="240" w:lineRule="auto"/>
        <w:rPr>
          <w:sz w:val="20"/>
          <w:szCs w:val="20"/>
        </w:rPr>
      </w:pPr>
    </w:p>
    <w:p w14:paraId="7F2198F8" w14:textId="77777777" w:rsidR="00D069FB" w:rsidRPr="00B82168" w:rsidRDefault="00D069FB" w:rsidP="00B82168">
      <w:pPr>
        <w:pStyle w:val="Odsekzoznamu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3961F9">
        <w:rPr>
          <w:b/>
          <w:bCs/>
          <w:sz w:val="28"/>
          <w:szCs w:val="28"/>
        </w:rPr>
        <w:t>námer indikátora za minulé ročné účtovné obdobie</w:t>
      </w:r>
      <w:r w:rsidRPr="00B82168">
        <w:rPr>
          <w:sz w:val="28"/>
          <w:szCs w:val="28"/>
        </w:rPr>
        <w:t xml:space="preserve"> (napr: </w:t>
      </w:r>
      <w:r w:rsidRPr="00B82168">
        <w:rPr>
          <w:b/>
          <w:bCs/>
          <w:sz w:val="28"/>
          <w:szCs w:val="28"/>
        </w:rPr>
        <w:t>65534 SM</w:t>
      </w:r>
      <w:r w:rsidRPr="00B82168">
        <w:rPr>
          <w:sz w:val="28"/>
          <w:szCs w:val="28"/>
        </w:rPr>
        <w:t>)</w:t>
      </w:r>
    </w:p>
    <w:p w14:paraId="46F66538" w14:textId="77777777" w:rsidR="00D069FB" w:rsidRDefault="00D86AA1" w:rsidP="00D86AA1">
      <w:pPr>
        <w:pStyle w:val="Odsekzoznamu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3961F9">
        <w:rPr>
          <w:b/>
          <w:bCs/>
          <w:sz w:val="28"/>
          <w:szCs w:val="28"/>
        </w:rPr>
        <w:t>Podmenu:</w:t>
      </w:r>
      <w:r>
        <w:rPr>
          <w:sz w:val="28"/>
          <w:szCs w:val="28"/>
        </w:rPr>
        <w:t xml:space="preserve"> </w:t>
      </w:r>
      <w:r w:rsidR="002C5F9D">
        <w:rPr>
          <w:sz w:val="28"/>
          <w:szCs w:val="28"/>
        </w:rPr>
        <w:t xml:space="preserve"> </w:t>
      </w:r>
      <w:r>
        <w:rPr>
          <w:sz w:val="28"/>
          <w:szCs w:val="28"/>
        </w:rPr>
        <w:t>v</w:t>
      </w:r>
      <w:r w:rsidR="00D069FB" w:rsidRPr="00D86AA1">
        <w:rPr>
          <w:sz w:val="28"/>
          <w:szCs w:val="28"/>
        </w:rPr>
        <w:t xml:space="preserve"> podmenu ročnej spotrebnej hodnoty za -2 až -5 rok, posúva sa stlačením tlačidla, zobrazenie</w:t>
      </w:r>
      <w:r w:rsidR="00820651" w:rsidRPr="00D86AA1">
        <w:rPr>
          <w:sz w:val="28"/>
          <w:szCs w:val="28"/>
        </w:rPr>
        <w:t xml:space="preserve"> </w:t>
      </w:r>
      <w:r w:rsidR="00D069FB" w:rsidRPr="00D86AA1">
        <w:rPr>
          <w:sz w:val="28"/>
          <w:szCs w:val="28"/>
        </w:rPr>
        <w:t>hodnoty: proscroluje sa 2014-2015 na 0,5 sek zhasne a potom sa informácia proscroluje s</w:t>
      </w:r>
      <w:r w:rsidR="00820651" w:rsidRPr="00D86AA1">
        <w:rPr>
          <w:sz w:val="28"/>
          <w:szCs w:val="28"/>
        </w:rPr>
        <w:t xml:space="preserve"> </w:t>
      </w:r>
      <w:r w:rsidR="00D069FB" w:rsidRPr="00D86AA1">
        <w:rPr>
          <w:sz w:val="28"/>
          <w:szCs w:val="28"/>
        </w:rPr>
        <w:t xml:space="preserve">frekvenciou 0,5 s </w:t>
      </w:r>
      <w:r w:rsidR="00E72172">
        <w:rPr>
          <w:sz w:val="28"/>
          <w:szCs w:val="28"/>
        </w:rPr>
        <w:t xml:space="preserve">( </w:t>
      </w:r>
      <w:r w:rsidR="00D069FB" w:rsidRPr="00D86AA1">
        <w:rPr>
          <w:sz w:val="28"/>
          <w:szCs w:val="28"/>
        </w:rPr>
        <w:t xml:space="preserve">napr: </w:t>
      </w:r>
      <w:r w:rsidR="00D069FB" w:rsidRPr="00D86AA1">
        <w:rPr>
          <w:b/>
          <w:bCs/>
          <w:sz w:val="28"/>
          <w:szCs w:val="28"/>
        </w:rPr>
        <w:t>65534</w:t>
      </w:r>
      <w:r w:rsidR="00D069FB" w:rsidRPr="00D86AA1">
        <w:rPr>
          <w:sz w:val="28"/>
          <w:szCs w:val="28"/>
        </w:rPr>
        <w:t>.)</w:t>
      </w:r>
    </w:p>
    <w:p w14:paraId="7595EA62" w14:textId="77777777" w:rsidR="00607A55" w:rsidRPr="00C251EC" w:rsidRDefault="00607A55" w:rsidP="00607A55">
      <w:pPr>
        <w:spacing w:after="0" w:line="240" w:lineRule="auto"/>
        <w:ind w:left="283"/>
        <w:rPr>
          <w:sz w:val="20"/>
          <w:szCs w:val="20"/>
        </w:rPr>
      </w:pPr>
    </w:p>
    <w:p w14:paraId="134DB807" w14:textId="77777777" w:rsidR="00D069FB" w:rsidRDefault="00D069FB" w:rsidP="00B82168">
      <w:pPr>
        <w:pStyle w:val="Odsekzoznamu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3961F9">
        <w:rPr>
          <w:b/>
          <w:bCs/>
          <w:sz w:val="28"/>
          <w:szCs w:val="28"/>
        </w:rPr>
        <w:t>námer indikátora za aktuálne mesačné účtovné obdobie</w:t>
      </w:r>
      <w:r w:rsidRPr="00B82168">
        <w:rPr>
          <w:sz w:val="28"/>
          <w:szCs w:val="28"/>
        </w:rPr>
        <w:t xml:space="preserve"> (napr: </w:t>
      </w:r>
      <w:r w:rsidRPr="00B82168">
        <w:rPr>
          <w:b/>
          <w:bCs/>
          <w:sz w:val="28"/>
          <w:szCs w:val="28"/>
        </w:rPr>
        <w:t>3.2.7.6.7</w:t>
      </w:r>
      <w:r w:rsidR="00687289" w:rsidRPr="00B82168">
        <w:rPr>
          <w:b/>
          <w:bCs/>
          <w:sz w:val="28"/>
          <w:szCs w:val="28"/>
        </w:rPr>
        <w:t>.</w:t>
      </w:r>
      <w:r w:rsidRPr="00B82168">
        <w:rPr>
          <w:sz w:val="28"/>
          <w:szCs w:val="28"/>
        </w:rPr>
        <w:t xml:space="preserve"> )</w:t>
      </w:r>
    </w:p>
    <w:p w14:paraId="279992ED" w14:textId="77777777" w:rsidR="00607A55" w:rsidRPr="00C251EC" w:rsidRDefault="00607A55" w:rsidP="00607A55">
      <w:pPr>
        <w:spacing w:after="0" w:line="240" w:lineRule="auto"/>
        <w:rPr>
          <w:sz w:val="20"/>
          <w:szCs w:val="20"/>
        </w:rPr>
      </w:pPr>
    </w:p>
    <w:p w14:paraId="49A65248" w14:textId="77777777" w:rsidR="00D069FB" w:rsidRPr="00B82168" w:rsidRDefault="00D069FB" w:rsidP="00B82168">
      <w:pPr>
        <w:pStyle w:val="Odsekzoznamu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3961F9">
        <w:rPr>
          <w:b/>
          <w:bCs/>
          <w:sz w:val="28"/>
          <w:szCs w:val="28"/>
        </w:rPr>
        <w:t>námer indikátora za minulé mesačné účtovné obdobie</w:t>
      </w:r>
      <w:r w:rsidRPr="00B82168">
        <w:rPr>
          <w:sz w:val="28"/>
          <w:szCs w:val="28"/>
        </w:rPr>
        <w:t xml:space="preserve"> (napr: </w:t>
      </w:r>
      <w:r w:rsidRPr="00B82168">
        <w:rPr>
          <w:b/>
          <w:bCs/>
          <w:sz w:val="28"/>
          <w:szCs w:val="28"/>
        </w:rPr>
        <w:t>3.2.7.6.7</w:t>
      </w:r>
      <w:r w:rsidR="00687289" w:rsidRPr="00B82168">
        <w:rPr>
          <w:b/>
          <w:bCs/>
          <w:sz w:val="28"/>
          <w:szCs w:val="28"/>
        </w:rPr>
        <w:t>.</w:t>
      </w:r>
      <w:r w:rsidRPr="00B82168">
        <w:rPr>
          <w:b/>
          <w:bCs/>
          <w:sz w:val="28"/>
          <w:szCs w:val="28"/>
        </w:rPr>
        <w:t xml:space="preserve"> SM</w:t>
      </w:r>
      <w:r w:rsidRPr="00B82168">
        <w:rPr>
          <w:sz w:val="28"/>
          <w:szCs w:val="28"/>
        </w:rPr>
        <w:t>)</w:t>
      </w:r>
    </w:p>
    <w:p w14:paraId="0CAF793D" w14:textId="77777777" w:rsidR="00D069FB" w:rsidRDefault="00607A55" w:rsidP="00607A55">
      <w:pPr>
        <w:pStyle w:val="Odsekzoznamu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3961F9">
        <w:rPr>
          <w:b/>
          <w:bCs/>
          <w:sz w:val="28"/>
          <w:szCs w:val="28"/>
        </w:rPr>
        <w:t>Podmenu:</w:t>
      </w:r>
      <w:r w:rsidR="00D069FB" w:rsidRPr="00607A55">
        <w:rPr>
          <w:sz w:val="28"/>
          <w:szCs w:val="28"/>
        </w:rPr>
        <w:t xml:space="preserve"> </w:t>
      </w:r>
      <w:r w:rsidR="002C5F9D">
        <w:rPr>
          <w:sz w:val="28"/>
          <w:szCs w:val="28"/>
        </w:rPr>
        <w:t xml:space="preserve"> </w:t>
      </w:r>
      <w:r w:rsidR="00D069FB" w:rsidRPr="00607A55">
        <w:rPr>
          <w:sz w:val="28"/>
          <w:szCs w:val="28"/>
        </w:rPr>
        <w:t>v podmenu mesačnej spotrebnej hodnoty za -2 až -24 mesiac, posúva sa stlačením tlačidla,</w:t>
      </w:r>
      <w:r w:rsidR="00820651" w:rsidRPr="00607A55">
        <w:rPr>
          <w:sz w:val="28"/>
          <w:szCs w:val="28"/>
        </w:rPr>
        <w:t xml:space="preserve"> </w:t>
      </w:r>
      <w:r w:rsidR="00D069FB" w:rsidRPr="00607A55">
        <w:rPr>
          <w:sz w:val="28"/>
          <w:szCs w:val="28"/>
        </w:rPr>
        <w:t xml:space="preserve">zobrazenie hodnoty: proscroluje sa 12.2014-1.2015 a potom na 4 sekundy preblikne hodnota </w:t>
      </w:r>
      <w:r w:rsidR="00E72172">
        <w:rPr>
          <w:sz w:val="28"/>
          <w:szCs w:val="28"/>
        </w:rPr>
        <w:t>(</w:t>
      </w:r>
      <w:r w:rsidR="00D069FB" w:rsidRPr="00607A55">
        <w:rPr>
          <w:sz w:val="28"/>
          <w:szCs w:val="28"/>
        </w:rPr>
        <w:t xml:space="preserve">napr: </w:t>
      </w:r>
      <w:r w:rsidR="00D069FB" w:rsidRPr="00607A55">
        <w:rPr>
          <w:b/>
          <w:bCs/>
          <w:sz w:val="28"/>
          <w:szCs w:val="28"/>
        </w:rPr>
        <w:t>3.2.7.6.7</w:t>
      </w:r>
      <w:r w:rsidR="00E72172">
        <w:rPr>
          <w:b/>
          <w:bCs/>
          <w:sz w:val="28"/>
          <w:szCs w:val="28"/>
        </w:rPr>
        <w:t>)</w:t>
      </w:r>
    </w:p>
    <w:p w14:paraId="42CACDE9" w14:textId="77777777" w:rsidR="00607A55" w:rsidRPr="00C251EC" w:rsidRDefault="00607A55" w:rsidP="00607A55">
      <w:pPr>
        <w:spacing w:after="0" w:line="240" w:lineRule="auto"/>
        <w:ind w:left="283"/>
        <w:rPr>
          <w:sz w:val="20"/>
          <w:szCs w:val="20"/>
        </w:rPr>
      </w:pPr>
    </w:p>
    <w:p w14:paraId="794A38AF" w14:textId="5975DE5D" w:rsidR="00D069FB" w:rsidRDefault="00D069FB" w:rsidP="00B82168">
      <w:pPr>
        <w:pStyle w:val="Odsekzoznamu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3961F9">
        <w:rPr>
          <w:b/>
          <w:bCs/>
          <w:sz w:val="28"/>
          <w:szCs w:val="28"/>
        </w:rPr>
        <w:t>aktuálna teplota senzor</w:t>
      </w:r>
      <w:r w:rsidR="0089188F">
        <w:rPr>
          <w:b/>
          <w:bCs/>
          <w:sz w:val="28"/>
          <w:szCs w:val="28"/>
        </w:rPr>
        <w:t>u</w:t>
      </w:r>
      <w:r w:rsidRPr="003961F9">
        <w:rPr>
          <w:b/>
          <w:bCs/>
          <w:sz w:val="28"/>
          <w:szCs w:val="28"/>
        </w:rPr>
        <w:t xml:space="preserve"> telesa</w:t>
      </w:r>
      <w:r w:rsidRPr="00B82168">
        <w:rPr>
          <w:sz w:val="28"/>
          <w:szCs w:val="28"/>
        </w:rPr>
        <w:t xml:space="preserve"> (napr: </w:t>
      </w:r>
      <w:r w:rsidRPr="00B82168">
        <w:rPr>
          <w:b/>
          <w:bCs/>
          <w:sz w:val="28"/>
          <w:szCs w:val="28"/>
        </w:rPr>
        <w:t>27.65°</w:t>
      </w:r>
      <w:r w:rsidRPr="00B82168">
        <w:rPr>
          <w:sz w:val="28"/>
          <w:szCs w:val="28"/>
        </w:rPr>
        <w:t>)</w:t>
      </w:r>
    </w:p>
    <w:p w14:paraId="2F6D97FF" w14:textId="77777777" w:rsidR="00607A55" w:rsidRPr="00C251EC" w:rsidRDefault="00607A55" w:rsidP="00607A55">
      <w:pPr>
        <w:spacing w:after="0" w:line="240" w:lineRule="auto"/>
        <w:rPr>
          <w:sz w:val="20"/>
          <w:szCs w:val="20"/>
        </w:rPr>
      </w:pPr>
    </w:p>
    <w:p w14:paraId="1A6CE662" w14:textId="77777777" w:rsidR="00D069FB" w:rsidRDefault="00D069FB" w:rsidP="00B82168">
      <w:pPr>
        <w:pStyle w:val="Odsekzoznamu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3961F9">
        <w:rPr>
          <w:b/>
          <w:bCs/>
          <w:sz w:val="28"/>
          <w:szCs w:val="28"/>
        </w:rPr>
        <w:t>dátum</w:t>
      </w:r>
      <w:r w:rsidRPr="00B82168">
        <w:rPr>
          <w:sz w:val="28"/>
          <w:szCs w:val="28"/>
        </w:rPr>
        <w:t xml:space="preserve"> (napr: </w:t>
      </w:r>
      <w:r w:rsidR="00687289" w:rsidRPr="00B82168">
        <w:rPr>
          <w:b/>
          <w:bCs/>
          <w:sz w:val="28"/>
          <w:szCs w:val="28"/>
        </w:rPr>
        <w:t>31</w:t>
      </w:r>
      <w:r w:rsidRPr="00B82168">
        <w:rPr>
          <w:b/>
          <w:bCs/>
          <w:sz w:val="28"/>
          <w:szCs w:val="28"/>
        </w:rPr>
        <w:t>.12.</w:t>
      </w:r>
      <w:r w:rsidRPr="00B82168">
        <w:rPr>
          <w:sz w:val="28"/>
          <w:szCs w:val="28"/>
        </w:rPr>
        <w:t>)</w:t>
      </w:r>
    </w:p>
    <w:p w14:paraId="5ECF01C9" w14:textId="77777777" w:rsidR="00607A55" w:rsidRPr="00607A55" w:rsidRDefault="00607A55" w:rsidP="00607A55">
      <w:pPr>
        <w:spacing w:after="0" w:line="240" w:lineRule="auto"/>
        <w:rPr>
          <w:sz w:val="28"/>
          <w:szCs w:val="28"/>
        </w:rPr>
      </w:pPr>
    </w:p>
    <w:p w14:paraId="46846119" w14:textId="77777777" w:rsidR="00D069FB" w:rsidRPr="00D069FB" w:rsidRDefault="00D069FB" w:rsidP="00B82168">
      <w:pPr>
        <w:spacing w:after="0" w:line="240" w:lineRule="auto"/>
        <w:rPr>
          <w:sz w:val="28"/>
          <w:szCs w:val="28"/>
          <w:u w:val="single"/>
        </w:rPr>
      </w:pPr>
      <w:r w:rsidRPr="00D069FB">
        <w:rPr>
          <w:sz w:val="28"/>
          <w:szCs w:val="28"/>
          <w:u w:val="single"/>
        </w:rPr>
        <w:t xml:space="preserve">Displej zhasína po </w:t>
      </w:r>
      <w:r w:rsidRPr="00D069FB">
        <w:rPr>
          <w:b/>
          <w:bCs/>
          <w:sz w:val="28"/>
          <w:szCs w:val="28"/>
          <w:u w:val="single"/>
        </w:rPr>
        <w:t>30 sekundách</w:t>
      </w:r>
      <w:r w:rsidRPr="00D069FB">
        <w:rPr>
          <w:sz w:val="28"/>
          <w:szCs w:val="28"/>
          <w:u w:val="single"/>
        </w:rPr>
        <w:t xml:space="preserve"> nečinnosti a zároveň sa navracia na prvú položku.</w:t>
      </w:r>
    </w:p>
    <w:p w14:paraId="5F8DD731" w14:textId="77777777" w:rsidR="00D069FB" w:rsidRDefault="00D069FB" w:rsidP="00D069FB">
      <w:pPr>
        <w:rPr>
          <w:sz w:val="28"/>
          <w:szCs w:val="28"/>
        </w:rPr>
      </w:pPr>
    </w:p>
    <w:p w14:paraId="5F856E35" w14:textId="77777777" w:rsidR="00607A55" w:rsidRPr="00607A55" w:rsidRDefault="00607A55" w:rsidP="00D069FB">
      <w:pPr>
        <w:rPr>
          <w:b/>
          <w:bCs/>
          <w:sz w:val="28"/>
          <w:szCs w:val="28"/>
        </w:rPr>
      </w:pPr>
      <w:r w:rsidRPr="00607A55">
        <w:rPr>
          <w:b/>
          <w:bCs/>
          <w:sz w:val="28"/>
          <w:szCs w:val="28"/>
        </w:rPr>
        <w:t>------------------------------------------------------------------------------------------------------------------</w:t>
      </w:r>
    </w:p>
    <w:p w14:paraId="1CE1C750" w14:textId="77777777" w:rsidR="002C5F9D" w:rsidRDefault="002C5F9D" w:rsidP="00D069FB">
      <w:pPr>
        <w:rPr>
          <w:b/>
          <w:bCs/>
          <w:sz w:val="32"/>
          <w:szCs w:val="32"/>
          <w:u w:val="single"/>
        </w:rPr>
      </w:pPr>
    </w:p>
    <w:p w14:paraId="1CA81CA9" w14:textId="77777777" w:rsidR="00D069FB" w:rsidRPr="00D069FB" w:rsidRDefault="00D069FB" w:rsidP="00D069FB">
      <w:pPr>
        <w:rPr>
          <w:b/>
          <w:bCs/>
          <w:sz w:val="32"/>
          <w:szCs w:val="32"/>
          <w:u w:val="single"/>
        </w:rPr>
      </w:pPr>
      <w:r w:rsidRPr="00D069FB">
        <w:rPr>
          <w:b/>
          <w:bCs/>
          <w:sz w:val="32"/>
          <w:szCs w:val="32"/>
          <w:u w:val="single"/>
        </w:rPr>
        <w:t>Zobrazenie posledného roku životnosti batérie</w:t>
      </w:r>
      <w:r w:rsidR="00820651" w:rsidRPr="00B82168">
        <w:rPr>
          <w:b/>
          <w:bCs/>
          <w:sz w:val="32"/>
          <w:szCs w:val="32"/>
          <w:u w:val="single"/>
        </w:rPr>
        <w:t>:</w:t>
      </w:r>
    </w:p>
    <w:p w14:paraId="786035A4" w14:textId="77777777" w:rsidR="002C231C" w:rsidRPr="00D069FB" w:rsidRDefault="00D069FB" w:rsidP="00D069FB">
      <w:pPr>
        <w:rPr>
          <w:sz w:val="24"/>
          <w:szCs w:val="24"/>
        </w:rPr>
      </w:pPr>
      <w:r w:rsidRPr="00D069FB">
        <w:rPr>
          <w:sz w:val="28"/>
          <w:szCs w:val="28"/>
        </w:rPr>
        <w:t>Údaj o životnosti batérie je uložený do pamäte mikroprocesora a posledný rok životnosti je indikovaný na displeji</w:t>
      </w:r>
      <w:r w:rsidR="00820651" w:rsidRPr="00B82168">
        <w:rPr>
          <w:sz w:val="28"/>
          <w:szCs w:val="28"/>
        </w:rPr>
        <w:t xml:space="preserve"> </w:t>
      </w:r>
      <w:r w:rsidRPr="00D069FB">
        <w:rPr>
          <w:sz w:val="28"/>
          <w:szCs w:val="28"/>
        </w:rPr>
        <w:t xml:space="preserve">blikaním zvláštneho symbolu </w:t>
      </w:r>
      <w:r w:rsidRPr="00D069FB">
        <w:rPr>
          <w:b/>
          <w:bCs/>
          <w:sz w:val="28"/>
          <w:szCs w:val="28"/>
        </w:rPr>
        <w:t>BAT</w:t>
      </w:r>
      <w:r w:rsidRPr="00D069FB">
        <w:rPr>
          <w:sz w:val="28"/>
          <w:szCs w:val="28"/>
        </w:rPr>
        <w:t>. Po uplynutí tejto doby zostane údaj trvalo zobrazený. Kalkulovaná životnosť</w:t>
      </w:r>
      <w:r w:rsidR="00820651" w:rsidRPr="00B82168">
        <w:rPr>
          <w:sz w:val="28"/>
          <w:szCs w:val="28"/>
        </w:rPr>
        <w:t xml:space="preserve"> </w:t>
      </w:r>
      <w:r w:rsidRPr="00D069FB">
        <w:rPr>
          <w:sz w:val="28"/>
          <w:szCs w:val="28"/>
        </w:rPr>
        <w:t>batéria je 10 rokov + 1 rok rezerva + 1 rok v úspornom režime v skladovacích podmienkach.</w:t>
      </w:r>
    </w:p>
    <w:sectPr w:rsidR="002C231C" w:rsidRPr="00D069FB" w:rsidSect="00607A55">
      <w:pgSz w:w="11906" w:h="16838"/>
      <w:pgMar w:top="851" w:right="964" w:bottom="851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10E7D"/>
    <w:multiLevelType w:val="hybridMultilevel"/>
    <w:tmpl w:val="1E3C3E8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B66668C"/>
    <w:multiLevelType w:val="hybridMultilevel"/>
    <w:tmpl w:val="9F2CD2E0"/>
    <w:lvl w:ilvl="0" w:tplc="041B0009">
      <w:start w:val="1"/>
      <w:numFmt w:val="bullet"/>
      <w:lvlText w:val=""/>
      <w:lvlJc w:val="left"/>
      <w:pPr>
        <w:ind w:left="643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 w15:restartNumberingAfterBreak="0">
    <w:nsid w:val="46196F2B"/>
    <w:multiLevelType w:val="hybridMultilevel"/>
    <w:tmpl w:val="D4D21D40"/>
    <w:lvl w:ilvl="0" w:tplc="BC3246C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sz w:val="4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8204772">
    <w:abstractNumId w:val="0"/>
  </w:num>
  <w:num w:numId="2" w16cid:durableId="2130010437">
    <w:abstractNumId w:val="2"/>
  </w:num>
  <w:num w:numId="3" w16cid:durableId="711348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9FB"/>
    <w:rsid w:val="002C231C"/>
    <w:rsid w:val="002C5F9D"/>
    <w:rsid w:val="003961F9"/>
    <w:rsid w:val="00607A55"/>
    <w:rsid w:val="00687289"/>
    <w:rsid w:val="00820651"/>
    <w:rsid w:val="0089188F"/>
    <w:rsid w:val="009F324D"/>
    <w:rsid w:val="00B82168"/>
    <w:rsid w:val="00C251EC"/>
    <w:rsid w:val="00D069FB"/>
    <w:rsid w:val="00D86AA1"/>
    <w:rsid w:val="00E7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96EFF"/>
  <w15:chartTrackingRefBased/>
  <w15:docId w15:val="{38CAD043-AFD6-4261-921B-B4A339795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206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3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Kučerka</dc:creator>
  <cp:keywords/>
  <dc:description/>
  <cp:lastModifiedBy>Juraj Kučerka</cp:lastModifiedBy>
  <cp:revision>6</cp:revision>
  <dcterms:created xsi:type="dcterms:W3CDTF">2023-02-22T14:13:00Z</dcterms:created>
  <dcterms:modified xsi:type="dcterms:W3CDTF">2023-02-23T08:51:00Z</dcterms:modified>
</cp:coreProperties>
</file>